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FEEF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eastAsia" w:ascii="方正黑体_GBK" w:hAnsi="方正黑体_GBK" w:eastAsia="方正黑体_GBK" w:cs="方正黑体_GBK"/>
          <w:snapToGrid/>
          <w:color w:val="000000"/>
          <w:kern w:val="2"/>
          <w:sz w:val="32"/>
          <w:szCs w:val="32"/>
          <w:lang w:eastAsia="zh-CN"/>
        </w:rPr>
        <w:t>附</w:t>
      </w:r>
      <w:r>
        <w:rPr>
          <w:rFonts w:hint="eastAsia" w:ascii="方正黑体_GBK" w:hAnsi="方正黑体_GBK" w:eastAsia="方正黑体_GBK" w:cs="方正黑体_GBK"/>
          <w:snapToGrid/>
          <w:color w:val="000000"/>
          <w:kern w:val="2"/>
          <w:sz w:val="32"/>
          <w:szCs w:val="32"/>
          <w:lang w:val="en-US" w:eastAsia="zh-CN"/>
        </w:rPr>
        <w:t>件</w:t>
      </w:r>
      <w:r>
        <w:rPr>
          <w:rFonts w:hint="eastAsia" w:ascii="Times New Roman" w:hAnsi="Times New Roman" w:eastAsia="方正黑体_GBK" w:cs="Times New Roman"/>
          <w:snapToGrid/>
          <w:kern w:val="2"/>
          <w:sz w:val="32"/>
          <w:szCs w:val="32"/>
          <w:lang w:val="en-US" w:eastAsia="zh-CN"/>
        </w:rPr>
        <w:t>15</w:t>
      </w:r>
    </w:p>
    <w:p w14:paraId="203F5B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</w:p>
    <w:p w14:paraId="10CB27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团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（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工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）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委关于同意</w:t>
      </w:r>
      <w:r>
        <w:rPr>
          <w:rFonts w:hint="eastAsia" w:ascii="方正小标宋简体" w:hAnsi="方正小标宋简体" w:eastAsia="方正小标宋简体" w:cs="Times New Roman"/>
          <w:snapToGrid/>
          <w:kern w:val="2"/>
          <w:sz w:val="44"/>
          <w:szCs w:val="44"/>
          <w:lang w:val="en-US" w:eastAsia="zh-CN"/>
        </w:rPr>
        <w:t>XXX</w:t>
      </w: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同志入团</w:t>
      </w:r>
    </w:p>
    <w:p w14:paraId="19079C6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</w:pPr>
      <w:r>
        <w:rPr>
          <w:rFonts w:hint="default" w:ascii="方正小标宋简体" w:hAnsi="方正小标宋简体" w:eastAsia="方正小标宋简体" w:cs="Times New Roman"/>
          <w:snapToGrid/>
          <w:kern w:val="2"/>
          <w:sz w:val="44"/>
          <w:szCs w:val="44"/>
          <w:lang w:eastAsia="zh-CN"/>
        </w:rPr>
        <w:t>的审批意见</w:t>
      </w:r>
    </w:p>
    <w:p w14:paraId="64BFFFA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</w:p>
    <w:p w14:paraId="7DE11E2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经××××年××月××日团委会审议，认为××同志在培养教育期间，能切实履行团员义务，起到模范带头作用，入团手续完备。已经具备入团条件。团委×名委员，全部出席会议，一致同意</w:t>
      </w:r>
      <w:r>
        <w:rPr>
          <w:rFonts w:hint="eastAsia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接收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××同志</w:t>
      </w:r>
      <w:r>
        <w:rPr>
          <w:rFonts w:hint="eastAsia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>为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共青团团员。团龄自××××年××月××日算起。</w:t>
      </w:r>
    </w:p>
    <w:p w14:paraId="068943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</w:p>
    <w:p w14:paraId="0D4CE29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</w:p>
    <w:p w14:paraId="333A34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640" w:firstLineChars="2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 xml:space="preserve">团委名称：        </w:t>
      </w:r>
      <w:r>
        <w:rPr>
          <w:rFonts w:hint="eastAsia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val="en-US" w:eastAsia="zh-CN"/>
        </w:rPr>
        <w:t xml:space="preserve">         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团委书记</w:t>
      </w:r>
      <w:r>
        <w:rPr>
          <w:rFonts w:hint="eastAsia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：</w:t>
      </w: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（签名或盖章）</w:t>
      </w:r>
    </w:p>
    <w:p w14:paraId="263B1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Lines="0" w:line="560" w:lineRule="exact"/>
        <w:ind w:firstLine="5120" w:firstLineChars="1600"/>
        <w:jc w:val="both"/>
        <w:textAlignment w:val="auto"/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</w:pPr>
      <w:r>
        <w:rPr>
          <w:rFonts w:hint="default" w:ascii="Times New Roman" w:hAnsi="Times New Roman" w:eastAsia="方正仿宋_GBK" w:cs="Times New Roman"/>
          <w:snapToGrid/>
          <w:color w:val="000000"/>
          <w:kern w:val="2"/>
          <w:sz w:val="32"/>
          <w:szCs w:val="32"/>
          <w:lang w:eastAsia="zh-CN"/>
        </w:rPr>
        <w:t>××××年××月××日</w:t>
      </w:r>
      <w:bookmarkStart w:id="0" w:name="_GoBack"/>
      <w:bookmarkEnd w:id="0"/>
    </w:p>
    <w:p w14:paraId="79A2C39F">
      <w:pPr>
        <w:widowControl w:val="0"/>
        <w:kinsoku/>
        <w:autoSpaceDE/>
        <w:autoSpaceDN/>
        <w:adjustRightInd/>
        <w:snapToGrid/>
        <w:spacing w:beforeLines="0" w:afterLines="0" w:line="560" w:lineRule="exact"/>
        <w:jc w:val="both"/>
        <w:textAlignment w:val="auto"/>
        <w:rPr>
          <w:rFonts w:hint="default" w:ascii="Times New Roman Regular" w:hAnsi="Times New Roman Regular" w:eastAsia="方正仿宋_GBK" w:cs="Times New Roman Regular"/>
          <w:snapToGrid/>
          <w:color w:val="000000"/>
          <w:kern w:val="2"/>
          <w:sz w:val="32"/>
          <w:szCs w:val="32"/>
          <w:lang w:eastAsia="zh-CN"/>
        </w:rPr>
      </w:pPr>
    </w:p>
    <w:p w14:paraId="0E9BB3D7"/>
    <w:sectPr>
      <w:pgSz w:w="11906" w:h="16838"/>
      <w:pgMar w:top="1497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938DF947-C692-431B-8077-0F8855E21CA2}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  <w:embedRegular r:id="rId2" w:fontKey="{7AF5C1A7-AE9A-4D8D-99B9-5D87ABC22D64}"/>
  </w:font>
  <w:font w:name="Times New Roman Regular">
    <w:altName w:val="Times New Roman"/>
    <w:panose1 w:val="02020703060505090304"/>
    <w:charset w:val="00"/>
    <w:family w:val="auto"/>
    <w:pitch w:val="default"/>
    <w:sig w:usb0="00000000" w:usb1="00000000" w:usb2="00000001" w:usb3="00000000" w:csb0="400001BF" w:csb1="DFF70000"/>
    <w:embedRegular r:id="rId3" w:fontKey="{5124BF2B-D26E-4A89-B0DD-5FE2D70694D6}"/>
  </w:font>
  <w:font w:name="方正仿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4" w:fontKey="{09844379-4C12-49ED-9030-9346B2AE3081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3BF7FAAE-934A-473B-8695-76550C06877B}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2C329EB"/>
    <w:rsid w:val="1DC767A9"/>
    <w:rsid w:val="35427535"/>
    <w:rsid w:val="3F520ACF"/>
    <w:rsid w:val="63CD0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2026-01-13T08:00:58Z</dcterms:created>
  <dc:creator>fr</dc:creator>
  <cp:lastModifiedBy>juzi</cp:lastModifiedBy>
  <dcterms:modified xsi:type="dcterms:W3CDTF">2026-01-13T08:02:31Z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eyJoZGlkIjoiOTEzYzBlOTRjOGFhOTNkNjhkMDQ0MjhkYWU3YTA3ZGIiLCJ1c2VySWQiOiIxNTEwNjM1NTY1In0=</vt:lpwstr>
  </property>
  <property fmtid="{D5CDD505-2E9C-101B-9397-08002B2CF9AE}" pid="4" name="ICV">
    <vt:lpwstr>619E052EAD6D4A4EBF8DD6451AFE9B67_12</vt:lpwstr>
  </property>
</Properties>
</file>